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17A8C" w14:textId="77777777" w:rsidR="00745D27" w:rsidRPr="007D58E5" w:rsidRDefault="00745D27" w:rsidP="00745D27">
      <w:pPr>
        <w:jc w:val="center"/>
        <w:rPr>
          <w:rFonts w:ascii="Times New Roman" w:hAnsi="Times New Roman" w:cs="Times New Roman"/>
          <w:b/>
          <w:bCs/>
          <w:sz w:val="28"/>
          <w:szCs w:val="28"/>
        </w:rPr>
      </w:pPr>
      <w:r w:rsidRPr="007D58E5">
        <w:rPr>
          <w:rFonts w:ascii="Times New Roman" w:hAnsi="Times New Roman" w:cs="Times New Roman"/>
          <w:b/>
          <w:bCs/>
          <w:sz w:val="28"/>
          <w:szCs w:val="28"/>
        </w:rPr>
        <w:t>Digitális innováció a Szent Liliom Kórházban</w:t>
      </w:r>
    </w:p>
    <w:p w14:paraId="481736BC" w14:textId="77777777" w:rsidR="00745D27" w:rsidRPr="007D58E5" w:rsidRDefault="00745D27" w:rsidP="00745D27">
      <w:pPr>
        <w:jc w:val="center"/>
        <w:rPr>
          <w:rFonts w:ascii="Times New Roman" w:hAnsi="Times New Roman" w:cs="Times New Roman"/>
          <w:b/>
          <w:bCs/>
          <w:sz w:val="28"/>
          <w:szCs w:val="28"/>
        </w:rPr>
      </w:pPr>
      <w:r w:rsidRPr="007D58E5">
        <w:rPr>
          <w:rFonts w:ascii="Times New Roman" w:hAnsi="Times New Roman" w:cs="Times New Roman"/>
          <w:b/>
          <w:bCs/>
          <w:sz w:val="28"/>
          <w:szCs w:val="28"/>
        </w:rPr>
        <w:t>1. rész</w:t>
      </w:r>
    </w:p>
    <w:p w14:paraId="3D9B9706" w14:textId="77777777" w:rsidR="00745D27" w:rsidRPr="007D58E5" w:rsidRDefault="00745D27" w:rsidP="00745D27">
      <w:pPr>
        <w:rPr>
          <w:rFonts w:ascii="Times New Roman" w:hAnsi="Times New Roman" w:cs="Times New Roman"/>
          <w:sz w:val="24"/>
          <w:szCs w:val="24"/>
        </w:rPr>
      </w:pPr>
    </w:p>
    <w:p w14:paraId="14FD9B06" w14:textId="77777777" w:rsidR="00745D27" w:rsidRPr="006436B5" w:rsidRDefault="00745D27" w:rsidP="00745D27">
      <w:pPr>
        <w:jc w:val="both"/>
        <w:rPr>
          <w:rFonts w:ascii="Times New Roman" w:hAnsi="Times New Roman" w:cs="Times New Roman"/>
          <w:sz w:val="24"/>
          <w:szCs w:val="24"/>
        </w:rPr>
      </w:pPr>
      <w:r w:rsidRPr="007D58E5">
        <w:rPr>
          <w:rFonts w:ascii="Times New Roman" w:hAnsi="Times New Roman" w:cs="Times New Roman"/>
          <w:sz w:val="24"/>
          <w:szCs w:val="24"/>
        </w:rPr>
        <w:t>Egy átlagosan mozgalmas hétfő reggel volt egy budapesti kórház ortopédiai osztályán. A folyosók zsúfoltak voltak, a kórtermek túlterheltek, a személyzet pedig egyszerre próbálta ellátni a betegeket és intézni az adminisztratív feladatokat. Mint sok más kórházban, itt is kihívásokkal kellett szembenézni: hosszú várólisták a műtétekre, elavult infrastruktúra, munkaerőhiány és növekvő pénzügyi nyomás. Az ápolók és az orvosok már így is hatalmas terhet cipeltek, és egyre nagyobb volt az aggodalom, hogy a betegellátás minősége veszélybe kerülhet, ha ezeket a problémákat nem kezelik időben.</w:t>
      </w:r>
    </w:p>
    <w:p w14:paraId="6030E07D" w14:textId="77777777" w:rsidR="00745D27" w:rsidRPr="006436B5" w:rsidRDefault="00745D27" w:rsidP="00745D27">
      <w:pPr>
        <w:jc w:val="both"/>
        <w:rPr>
          <w:rFonts w:ascii="Times New Roman" w:hAnsi="Times New Roman" w:cs="Times New Roman"/>
          <w:sz w:val="24"/>
          <w:szCs w:val="24"/>
        </w:rPr>
      </w:pPr>
      <w:r w:rsidRPr="006436B5">
        <w:rPr>
          <w:rFonts w:ascii="Times New Roman" w:hAnsi="Times New Roman" w:cs="Times New Roman"/>
          <w:sz w:val="24"/>
          <w:szCs w:val="24"/>
        </w:rPr>
        <w:t xml:space="preserve">E közben az osztály új finanszírozáshoz jutott digitalizációs beruházásokra, amelynek felhasználását még nem döntötték el. Ez egyedülálló lehetőséget kínált a fejlesztésekre, amelyek jelentős hatással lehetnek a betegellátásra. Kovács Anna főnővér az ortopéd osztályon azonnal meglátta a lehetőséget. Figyelemmel kísérte a nemzetközi digitális egészségügyi fejlesztéseket, és különösen lenyűgözte a </w:t>
      </w:r>
      <w:proofErr w:type="spellStart"/>
      <w:r w:rsidRPr="006436B5">
        <w:rPr>
          <w:rFonts w:ascii="Times New Roman" w:hAnsi="Times New Roman" w:cs="Times New Roman"/>
          <w:sz w:val="24"/>
          <w:szCs w:val="24"/>
        </w:rPr>
        <w:t>Mymobility</w:t>
      </w:r>
      <w:proofErr w:type="spellEnd"/>
      <w:r w:rsidRPr="006436B5">
        <w:rPr>
          <w:rFonts w:ascii="Times New Roman" w:hAnsi="Times New Roman" w:cs="Times New Roman"/>
          <w:sz w:val="24"/>
          <w:szCs w:val="24"/>
        </w:rPr>
        <w:t xml:space="preserve"> platform nyújtotta lehetőség, amelyet az olaszországi </w:t>
      </w:r>
      <w:proofErr w:type="spellStart"/>
      <w:r w:rsidRPr="006436B5">
        <w:rPr>
          <w:rFonts w:ascii="Times New Roman" w:hAnsi="Times New Roman" w:cs="Times New Roman"/>
          <w:sz w:val="24"/>
          <w:szCs w:val="24"/>
        </w:rPr>
        <w:t>Centro</w:t>
      </w:r>
      <w:proofErr w:type="spellEnd"/>
      <w:r w:rsidRPr="006436B5">
        <w:rPr>
          <w:rFonts w:ascii="Times New Roman" w:hAnsi="Times New Roman" w:cs="Times New Roman"/>
          <w:sz w:val="24"/>
          <w:szCs w:val="24"/>
        </w:rPr>
        <w:t xml:space="preserve"> </w:t>
      </w:r>
      <w:proofErr w:type="spellStart"/>
      <w:r w:rsidRPr="006436B5">
        <w:rPr>
          <w:rFonts w:ascii="Times New Roman" w:hAnsi="Times New Roman" w:cs="Times New Roman"/>
          <w:sz w:val="24"/>
          <w:szCs w:val="24"/>
        </w:rPr>
        <w:t>Ortopedico</w:t>
      </w:r>
      <w:proofErr w:type="spellEnd"/>
      <w:r w:rsidRPr="006436B5">
        <w:rPr>
          <w:rFonts w:ascii="Times New Roman" w:hAnsi="Times New Roman" w:cs="Times New Roman"/>
          <w:sz w:val="24"/>
          <w:szCs w:val="24"/>
        </w:rPr>
        <w:t xml:space="preserve"> di </w:t>
      </w:r>
      <w:proofErr w:type="spellStart"/>
      <w:r w:rsidRPr="006436B5">
        <w:rPr>
          <w:rFonts w:ascii="Times New Roman" w:hAnsi="Times New Roman" w:cs="Times New Roman"/>
          <w:sz w:val="24"/>
          <w:szCs w:val="24"/>
        </w:rPr>
        <w:t>Quadrante</w:t>
      </w:r>
      <w:proofErr w:type="spellEnd"/>
      <w:r w:rsidRPr="006436B5">
        <w:rPr>
          <w:rFonts w:ascii="Times New Roman" w:hAnsi="Times New Roman" w:cs="Times New Roman"/>
          <w:sz w:val="24"/>
          <w:szCs w:val="24"/>
        </w:rPr>
        <w:t>-ban alkalmaztak. A platform kimagasló eredményeket ért el a betegek bevonásában, a rehabilitációs gyakorlatok nyomon követésében, valamint a kezelőcsapat valós idejű monitoring tevékenységének támogatásában.</w:t>
      </w:r>
    </w:p>
    <w:p w14:paraId="4E20F4CD" w14:textId="77777777" w:rsidR="00745D27" w:rsidRPr="006436B5" w:rsidRDefault="00745D27" w:rsidP="00745D27">
      <w:pPr>
        <w:jc w:val="both"/>
        <w:rPr>
          <w:rFonts w:ascii="Times New Roman" w:hAnsi="Times New Roman" w:cs="Times New Roman"/>
          <w:sz w:val="24"/>
          <w:szCs w:val="24"/>
        </w:rPr>
      </w:pPr>
      <w:r w:rsidRPr="006436B5">
        <w:rPr>
          <w:rFonts w:ascii="Times New Roman" w:hAnsi="Times New Roman" w:cs="Times New Roman"/>
          <w:sz w:val="24"/>
          <w:szCs w:val="24"/>
        </w:rPr>
        <w:t xml:space="preserve">Kovács Anna úgy vélte, hogy a </w:t>
      </w:r>
      <w:proofErr w:type="spellStart"/>
      <w:r w:rsidRPr="006436B5">
        <w:rPr>
          <w:rFonts w:ascii="Times New Roman" w:hAnsi="Times New Roman" w:cs="Times New Roman"/>
          <w:sz w:val="24"/>
          <w:szCs w:val="24"/>
        </w:rPr>
        <w:t>Mymobility</w:t>
      </w:r>
      <w:proofErr w:type="spellEnd"/>
      <w:r w:rsidRPr="006436B5">
        <w:rPr>
          <w:rFonts w:ascii="Times New Roman" w:hAnsi="Times New Roman" w:cs="Times New Roman"/>
          <w:sz w:val="24"/>
          <w:szCs w:val="24"/>
        </w:rPr>
        <w:t xml:space="preserve"> segíthet több, a kórházat érintő sürgető probléma kezelésében. A betegek személyre szabott rehabilitációs programokat követhetnek otthon, közvetlenül kommunikálhatnak a kezelőcsapattal, akik pedig nyomon követhetik a páciensek fájdalomérzetét és a gyakorlatok végrehajtását is. Ez csökkentheti a szükségtelen személyes viziteket, tehermentesítheti a személyzetet, és </w:t>
      </w:r>
      <w:proofErr w:type="spellStart"/>
      <w:r w:rsidRPr="006436B5">
        <w:rPr>
          <w:rFonts w:ascii="Times New Roman" w:hAnsi="Times New Roman" w:cs="Times New Roman"/>
          <w:sz w:val="24"/>
          <w:szCs w:val="24"/>
        </w:rPr>
        <w:t>adatvezérelt</w:t>
      </w:r>
      <w:proofErr w:type="spellEnd"/>
      <w:r w:rsidRPr="006436B5">
        <w:rPr>
          <w:rFonts w:ascii="Times New Roman" w:hAnsi="Times New Roman" w:cs="Times New Roman"/>
          <w:sz w:val="24"/>
          <w:szCs w:val="24"/>
        </w:rPr>
        <w:t xml:space="preserve"> betekintést nyújthat a gyógyulási folyamat optimalizálásához. Az új finanszírozás lehetővé tenné a platform bevezetését, így az osztály hatékonyabbá válhatna, miközben javulnának a betegellátás eredményei.</w:t>
      </w:r>
    </w:p>
    <w:p w14:paraId="615C2AB2" w14:textId="77777777" w:rsidR="00745D27" w:rsidRPr="006436B5" w:rsidRDefault="00745D27" w:rsidP="00745D27">
      <w:pPr>
        <w:jc w:val="both"/>
        <w:rPr>
          <w:rFonts w:ascii="Times New Roman" w:hAnsi="Times New Roman" w:cs="Times New Roman"/>
          <w:sz w:val="24"/>
          <w:szCs w:val="24"/>
        </w:rPr>
      </w:pPr>
      <w:r w:rsidRPr="006436B5">
        <w:rPr>
          <w:rFonts w:ascii="Times New Roman" w:hAnsi="Times New Roman" w:cs="Times New Roman"/>
          <w:sz w:val="24"/>
          <w:szCs w:val="24"/>
        </w:rPr>
        <w:t>Azonban a technológia bevezetése nem volt feltétlenül egyszerű. Kovács Anna tisztában volt azzal, hogy meg kell győznie Nagy László főorvost, az ortopéd osztály vezetőjét, aki szkeptikus volt a digitális eszközök alkalmazásával kapcsolatban, mivel attól tartott, hogy ezek megzavarhatják a megszokott munkafolyamatokat. A főorvos elsősorban a bizonyítékokra és a klinikai eredményekre támaszkodott, és óvatos volt az új technológiákkal.</w:t>
      </w:r>
    </w:p>
    <w:p w14:paraId="27DEE0C8" w14:textId="77777777" w:rsidR="00745D27" w:rsidRPr="006436B5" w:rsidRDefault="00745D27" w:rsidP="00745D27">
      <w:pPr>
        <w:jc w:val="both"/>
        <w:rPr>
          <w:rFonts w:ascii="Times New Roman" w:hAnsi="Times New Roman" w:cs="Times New Roman"/>
          <w:sz w:val="24"/>
          <w:szCs w:val="24"/>
        </w:rPr>
      </w:pPr>
      <w:r w:rsidRPr="006436B5">
        <w:rPr>
          <w:rFonts w:ascii="Times New Roman" w:hAnsi="Times New Roman" w:cs="Times New Roman"/>
          <w:sz w:val="24"/>
          <w:szCs w:val="24"/>
        </w:rPr>
        <w:t>A vezetés mellett Kovács Annának a kollégáival is számolnia kellett. Az ápolók attól tartottak, hogy további feladatokkal terhelődnek, a gyógytornászok kétségbe vonták a távoli gyakorlatkövetés megbízhatóságát, az adminisztratív személyzet pedig aggódott az a meglévő rendszerekkel való integráció miatt.</w:t>
      </w:r>
    </w:p>
    <w:p w14:paraId="2C6224A3" w14:textId="77777777" w:rsidR="00745D27" w:rsidRPr="006436B5" w:rsidRDefault="00745D27" w:rsidP="00745D27">
      <w:pPr>
        <w:jc w:val="both"/>
        <w:rPr>
          <w:rFonts w:ascii="Times New Roman" w:hAnsi="Times New Roman" w:cs="Times New Roman"/>
          <w:sz w:val="24"/>
          <w:szCs w:val="24"/>
        </w:rPr>
      </w:pPr>
      <w:r w:rsidRPr="006436B5">
        <w:rPr>
          <w:rFonts w:ascii="Times New Roman" w:hAnsi="Times New Roman" w:cs="Times New Roman"/>
          <w:sz w:val="24"/>
          <w:szCs w:val="24"/>
        </w:rPr>
        <w:t xml:space="preserve">A nehézségek ellenére Kovács Anna úgy vélte, hogy gondos tervezéssel, a kulcsfontosságú szereplők bevonásával és világos kommunikációval az osztály </w:t>
      </w:r>
      <w:proofErr w:type="spellStart"/>
      <w:r w:rsidRPr="006436B5">
        <w:rPr>
          <w:rFonts w:ascii="Times New Roman" w:hAnsi="Times New Roman" w:cs="Times New Roman"/>
          <w:sz w:val="24"/>
          <w:szCs w:val="24"/>
        </w:rPr>
        <w:t>stratégiailag</w:t>
      </w:r>
      <w:proofErr w:type="spellEnd"/>
      <w:r w:rsidRPr="006436B5">
        <w:rPr>
          <w:rFonts w:ascii="Times New Roman" w:hAnsi="Times New Roman" w:cs="Times New Roman"/>
          <w:sz w:val="24"/>
          <w:szCs w:val="24"/>
        </w:rPr>
        <w:t xml:space="preserve"> használhatja fel az új finanszírozást. Elkezdte kidolgozni az előterjesztést, amely nemcsak a betegek klinikai előnyeire koncentrált, hanem azokra a működési javításokra is, amelyek a személyzethiány, a hosszú várólisták és a korlátozott erőforrások kezeléséhez járulhatnak hozzá. Az volt a célja, hogy bemutassa: a </w:t>
      </w:r>
      <w:proofErr w:type="spellStart"/>
      <w:r w:rsidRPr="006436B5">
        <w:rPr>
          <w:rFonts w:ascii="Times New Roman" w:hAnsi="Times New Roman" w:cs="Times New Roman"/>
          <w:sz w:val="24"/>
          <w:szCs w:val="24"/>
        </w:rPr>
        <w:t>Mymobility</w:t>
      </w:r>
      <w:proofErr w:type="spellEnd"/>
      <w:r w:rsidRPr="006436B5">
        <w:rPr>
          <w:rFonts w:ascii="Times New Roman" w:hAnsi="Times New Roman" w:cs="Times New Roman"/>
          <w:sz w:val="24"/>
          <w:szCs w:val="24"/>
        </w:rPr>
        <w:t xml:space="preserve"> növelheti a hatékonyságot és javíthatja a betegellátást, ezáltal belső támogatást építve a sikeres pilot program előkészítéséhez.</w:t>
      </w:r>
    </w:p>
    <w:p w14:paraId="4C243BBC" w14:textId="77777777" w:rsidR="00745D27" w:rsidRPr="008448DB" w:rsidRDefault="00745D27" w:rsidP="00745D27">
      <w:pPr>
        <w:rPr>
          <w:rFonts w:ascii="Times New Roman" w:hAnsi="Times New Roman" w:cs="Times New Roman"/>
          <w:b/>
          <w:bCs/>
          <w:sz w:val="24"/>
          <w:szCs w:val="24"/>
        </w:rPr>
      </w:pPr>
      <w:r w:rsidRPr="008448DB">
        <w:rPr>
          <w:rFonts w:ascii="Times New Roman" w:hAnsi="Times New Roman" w:cs="Times New Roman"/>
          <w:b/>
          <w:bCs/>
          <w:sz w:val="24"/>
          <w:szCs w:val="24"/>
        </w:rPr>
        <w:lastRenderedPageBreak/>
        <w:t>Csoportmunka feladatok</w:t>
      </w:r>
    </w:p>
    <w:p w14:paraId="25146FD1" w14:textId="77777777" w:rsidR="00745D27" w:rsidRPr="008448DB" w:rsidRDefault="00745D27" w:rsidP="00745D27">
      <w:pPr>
        <w:rPr>
          <w:rFonts w:ascii="Times New Roman" w:hAnsi="Times New Roman" w:cs="Times New Roman"/>
          <w:b/>
          <w:bCs/>
          <w:sz w:val="24"/>
          <w:szCs w:val="24"/>
        </w:rPr>
      </w:pPr>
      <w:r w:rsidRPr="008448DB">
        <w:rPr>
          <w:rFonts w:ascii="Times New Roman" w:hAnsi="Times New Roman" w:cs="Times New Roman"/>
          <w:b/>
          <w:bCs/>
          <w:sz w:val="24"/>
          <w:szCs w:val="24"/>
        </w:rPr>
        <w:t>1. csoport: A főorvos elkötelezettségének megszerzése</w:t>
      </w:r>
      <w:r w:rsidRPr="008448DB">
        <w:rPr>
          <w:rFonts w:ascii="Times New Roman" w:hAnsi="Times New Roman" w:cs="Times New Roman"/>
          <w:b/>
          <w:bCs/>
          <w:sz w:val="24"/>
          <w:szCs w:val="24"/>
        </w:rPr>
        <w:br/>
        <w:t xml:space="preserve">Feladat: </w:t>
      </w:r>
      <w:r w:rsidRPr="008448DB">
        <w:rPr>
          <w:rFonts w:ascii="Times New Roman" w:hAnsi="Times New Roman" w:cs="Times New Roman"/>
          <w:sz w:val="24"/>
          <w:szCs w:val="24"/>
        </w:rPr>
        <w:t>Dolgozzatok ki egy stratégiát a főorvos meggyőzésére. Milyen érveket használnátok, amelyek számára relevánsak? Milyen erőforrásokat tudnátok mozgósítani az elkötelezettségének elnyeréséhez? Mi a célotok, milyen szempontokat vesztek figyelembe, és milyen eszközöket alkalmaznátok?</w:t>
      </w:r>
    </w:p>
    <w:p w14:paraId="1C127A92" w14:textId="77777777" w:rsidR="00745D27" w:rsidRPr="008448DB" w:rsidRDefault="00745D27" w:rsidP="00745D27">
      <w:pPr>
        <w:rPr>
          <w:rFonts w:ascii="Times New Roman" w:hAnsi="Times New Roman" w:cs="Times New Roman"/>
          <w:b/>
          <w:bCs/>
          <w:sz w:val="24"/>
          <w:szCs w:val="24"/>
        </w:rPr>
      </w:pPr>
      <w:r w:rsidRPr="008448DB">
        <w:rPr>
          <w:rFonts w:ascii="Times New Roman" w:hAnsi="Times New Roman" w:cs="Times New Roman"/>
          <w:b/>
          <w:bCs/>
          <w:sz w:val="24"/>
          <w:szCs w:val="24"/>
        </w:rPr>
        <w:t>2. csoport: A változás szükségességének kommunikálása és a kulcsszereplők bevonása</w:t>
      </w:r>
      <w:r w:rsidRPr="008448DB">
        <w:rPr>
          <w:rFonts w:ascii="Times New Roman" w:hAnsi="Times New Roman" w:cs="Times New Roman"/>
          <w:b/>
          <w:bCs/>
          <w:sz w:val="24"/>
          <w:szCs w:val="24"/>
        </w:rPr>
        <w:br/>
        <w:t>Feladat:</w:t>
      </w:r>
      <w:r w:rsidRPr="008448DB">
        <w:rPr>
          <w:rFonts w:ascii="Times New Roman" w:hAnsi="Times New Roman" w:cs="Times New Roman"/>
          <w:sz w:val="24"/>
          <w:szCs w:val="24"/>
        </w:rPr>
        <w:t xml:space="preserve"> Azonosítsatok néhány kulcsszereplőt, akiket Anna megpróbálna bevonni. Kit, miért és hogyan vonna be? Készítsetek egy tervet, amely bemutatja, hogyan ismertetné Anna a kollégáival, hogy miért szükséges a változás. Milyen konkrét, mindennapi problémákat emelne ki, és milyen érvekkel támasztaná alá a kezdeményezés elindítását?</w:t>
      </w:r>
    </w:p>
    <w:p w14:paraId="0BF4FE1F" w14:textId="77777777" w:rsidR="00745D27" w:rsidRPr="008448DB" w:rsidRDefault="00745D27" w:rsidP="00745D27">
      <w:pPr>
        <w:rPr>
          <w:rFonts w:ascii="Times New Roman" w:hAnsi="Times New Roman" w:cs="Times New Roman"/>
          <w:b/>
          <w:bCs/>
          <w:sz w:val="24"/>
          <w:szCs w:val="24"/>
        </w:rPr>
      </w:pPr>
      <w:r w:rsidRPr="008448DB">
        <w:rPr>
          <w:rFonts w:ascii="Times New Roman" w:hAnsi="Times New Roman" w:cs="Times New Roman"/>
          <w:b/>
          <w:bCs/>
          <w:sz w:val="24"/>
          <w:szCs w:val="24"/>
        </w:rPr>
        <w:t>3. csoport: A hosszú távú jövőkép és célok meghatározása</w:t>
      </w:r>
      <w:r w:rsidRPr="008448DB">
        <w:rPr>
          <w:rFonts w:ascii="Times New Roman" w:hAnsi="Times New Roman" w:cs="Times New Roman"/>
          <w:b/>
          <w:bCs/>
          <w:sz w:val="24"/>
          <w:szCs w:val="24"/>
        </w:rPr>
        <w:br/>
        <w:t xml:space="preserve">Feladat: </w:t>
      </w:r>
      <w:r w:rsidRPr="008448DB">
        <w:rPr>
          <w:rFonts w:ascii="Times New Roman" w:hAnsi="Times New Roman" w:cs="Times New Roman"/>
          <w:sz w:val="24"/>
          <w:szCs w:val="24"/>
        </w:rPr>
        <w:t>Fogalmazzatok meg egy inspiráló, rövid jövőképet az osztály jövőjéről, amely motiválja mind a személyzetet, mind a vezetést. Milyen célokat tűznétek ki a projekt számára, amelyek később mérhetők lennének?</w:t>
      </w:r>
    </w:p>
    <w:p w14:paraId="50C59EE3" w14:textId="77777777" w:rsidR="00745D27" w:rsidRPr="008448DB" w:rsidRDefault="00745D27" w:rsidP="00745D27">
      <w:pPr>
        <w:rPr>
          <w:rFonts w:ascii="Times New Roman" w:hAnsi="Times New Roman" w:cs="Times New Roman"/>
          <w:b/>
          <w:bCs/>
          <w:sz w:val="24"/>
          <w:szCs w:val="24"/>
        </w:rPr>
      </w:pPr>
      <w:r w:rsidRPr="008448DB">
        <w:rPr>
          <w:rFonts w:ascii="Times New Roman" w:hAnsi="Times New Roman" w:cs="Times New Roman"/>
          <w:b/>
          <w:bCs/>
          <w:sz w:val="24"/>
          <w:szCs w:val="24"/>
        </w:rPr>
        <w:t>4. csoport</w:t>
      </w:r>
      <w:r w:rsidRPr="008448DB">
        <w:rPr>
          <w:rFonts w:ascii="Times New Roman" w:hAnsi="Times New Roman" w:cs="Times New Roman"/>
          <w:sz w:val="24"/>
          <w:szCs w:val="24"/>
        </w:rPr>
        <w:t xml:space="preserve">: </w:t>
      </w:r>
      <w:r w:rsidRPr="008448DB">
        <w:rPr>
          <w:rFonts w:ascii="Times New Roman" w:hAnsi="Times New Roman" w:cs="Times New Roman"/>
          <w:b/>
          <w:bCs/>
          <w:sz w:val="24"/>
          <w:szCs w:val="24"/>
        </w:rPr>
        <w:t>Érintetti (</w:t>
      </w:r>
      <w:proofErr w:type="spellStart"/>
      <w:r w:rsidRPr="008448DB">
        <w:rPr>
          <w:rFonts w:ascii="Times New Roman" w:hAnsi="Times New Roman" w:cs="Times New Roman"/>
          <w:b/>
          <w:bCs/>
          <w:sz w:val="24"/>
          <w:szCs w:val="24"/>
        </w:rPr>
        <w:t>stakeholder</w:t>
      </w:r>
      <w:proofErr w:type="spellEnd"/>
      <w:r w:rsidRPr="008448DB">
        <w:rPr>
          <w:rFonts w:ascii="Times New Roman" w:hAnsi="Times New Roman" w:cs="Times New Roman"/>
          <w:b/>
          <w:bCs/>
          <w:sz w:val="24"/>
          <w:szCs w:val="24"/>
        </w:rPr>
        <w:t>) menedzsment</w:t>
      </w:r>
      <w:r w:rsidRPr="008448DB">
        <w:rPr>
          <w:rFonts w:ascii="Times New Roman" w:hAnsi="Times New Roman" w:cs="Times New Roman"/>
          <w:b/>
          <w:bCs/>
          <w:sz w:val="24"/>
          <w:szCs w:val="24"/>
        </w:rPr>
        <w:br/>
        <w:t>Feladat:</w:t>
      </w:r>
      <w:r w:rsidRPr="008448DB">
        <w:rPr>
          <w:rFonts w:ascii="Times New Roman" w:hAnsi="Times New Roman" w:cs="Times New Roman"/>
          <w:sz w:val="24"/>
          <w:szCs w:val="24"/>
        </w:rPr>
        <w:t xml:space="preserve"> Azonosítsátok a projekt által érintett legfontosabb belső érintetteket és csoportokat. Beszéljétek meg, milyen aggodalmaik, érdekeik és befolyásuk lehet a </w:t>
      </w:r>
      <w:proofErr w:type="spellStart"/>
      <w:r w:rsidRPr="008448DB">
        <w:rPr>
          <w:rFonts w:ascii="Times New Roman" w:hAnsi="Times New Roman" w:cs="Times New Roman"/>
          <w:sz w:val="24"/>
          <w:szCs w:val="24"/>
        </w:rPr>
        <w:t>Mymobility</w:t>
      </w:r>
      <w:proofErr w:type="spellEnd"/>
      <w:r w:rsidRPr="008448DB">
        <w:rPr>
          <w:rFonts w:ascii="Times New Roman" w:hAnsi="Times New Roman" w:cs="Times New Roman"/>
          <w:sz w:val="24"/>
          <w:szCs w:val="24"/>
        </w:rPr>
        <w:t xml:space="preserve"> bevezetésével kapcsolatban, és hogyan kezelnétek ezeket.</w:t>
      </w:r>
    </w:p>
    <w:p w14:paraId="486D4A13" w14:textId="77777777" w:rsidR="00745D27" w:rsidRPr="008448DB" w:rsidRDefault="00745D27" w:rsidP="00745D27">
      <w:pPr>
        <w:rPr>
          <w:rFonts w:ascii="Times New Roman" w:hAnsi="Times New Roman" w:cs="Times New Roman"/>
          <w:b/>
          <w:bCs/>
          <w:sz w:val="24"/>
          <w:szCs w:val="24"/>
        </w:rPr>
      </w:pPr>
      <w:r w:rsidRPr="008448DB">
        <w:rPr>
          <w:rFonts w:ascii="Times New Roman" w:hAnsi="Times New Roman" w:cs="Times New Roman"/>
          <w:b/>
          <w:bCs/>
          <w:sz w:val="24"/>
          <w:szCs w:val="24"/>
        </w:rPr>
        <w:t>5. csoport: Belső kommunikációs terv</w:t>
      </w:r>
      <w:r w:rsidRPr="008448DB">
        <w:rPr>
          <w:rFonts w:ascii="Times New Roman" w:hAnsi="Times New Roman" w:cs="Times New Roman"/>
          <w:b/>
          <w:bCs/>
          <w:sz w:val="24"/>
          <w:szCs w:val="24"/>
        </w:rPr>
        <w:br/>
        <w:t xml:space="preserve">Feladat: </w:t>
      </w:r>
      <w:r w:rsidRPr="008448DB">
        <w:rPr>
          <w:rFonts w:ascii="Times New Roman" w:hAnsi="Times New Roman" w:cs="Times New Roman"/>
          <w:sz w:val="24"/>
          <w:szCs w:val="24"/>
        </w:rPr>
        <w:t>Készítsetek kommunikációs tervet az osztály dolgozói számára a változásokról. Hol, kinek és mit kommunikálnátok? Hogyan kezelnétek a munkaterheléssel, képzéssel és rendszerintegrációval kapcsolatos aggályokat?</w:t>
      </w:r>
    </w:p>
    <w:p w14:paraId="23BF8C0D" w14:textId="77777777" w:rsidR="00745D27" w:rsidRPr="008448DB" w:rsidRDefault="00745D27" w:rsidP="00745D27">
      <w:pPr>
        <w:rPr>
          <w:rFonts w:ascii="Times New Roman" w:hAnsi="Times New Roman" w:cs="Times New Roman"/>
          <w:b/>
          <w:bCs/>
          <w:sz w:val="24"/>
          <w:szCs w:val="24"/>
        </w:rPr>
      </w:pPr>
      <w:r w:rsidRPr="008448DB">
        <w:rPr>
          <w:rFonts w:ascii="Times New Roman" w:hAnsi="Times New Roman" w:cs="Times New Roman"/>
          <w:b/>
          <w:bCs/>
          <w:sz w:val="24"/>
          <w:szCs w:val="24"/>
        </w:rPr>
        <w:t>6. csoport: Az innováció megszilárdítása</w:t>
      </w:r>
      <w:r w:rsidRPr="008448DB">
        <w:rPr>
          <w:rFonts w:ascii="Times New Roman" w:hAnsi="Times New Roman" w:cs="Times New Roman"/>
          <w:b/>
          <w:bCs/>
          <w:sz w:val="24"/>
          <w:szCs w:val="24"/>
        </w:rPr>
        <w:br/>
        <w:t xml:space="preserve">Feladat: </w:t>
      </w:r>
      <w:r w:rsidRPr="008448DB">
        <w:rPr>
          <w:rFonts w:ascii="Times New Roman" w:hAnsi="Times New Roman" w:cs="Times New Roman"/>
          <w:sz w:val="24"/>
          <w:szCs w:val="24"/>
        </w:rPr>
        <w:t>Milyen lépéseket kell tennie Annának és a projektcsapatnak, hogy a siker hosszú távon is fenntartható legyen? Milyen programokat, rendszereket és visszajelzési lehetőségeket hoznátok létre?</w:t>
      </w:r>
    </w:p>
    <w:p w14:paraId="066C9DB3" w14:textId="77777777" w:rsidR="00745D27" w:rsidRPr="007D58E5" w:rsidRDefault="00745D27" w:rsidP="00745D27">
      <w:pPr>
        <w:rPr>
          <w:rFonts w:ascii="Times New Roman" w:hAnsi="Times New Roman" w:cs="Times New Roman"/>
          <w:sz w:val="24"/>
          <w:szCs w:val="24"/>
        </w:rPr>
      </w:pPr>
    </w:p>
    <w:p w14:paraId="0FEAA0BD" w14:textId="77777777" w:rsidR="00745D27" w:rsidRPr="007D58E5" w:rsidRDefault="00745D27" w:rsidP="00745D27">
      <w:pPr>
        <w:rPr>
          <w:rFonts w:ascii="Times New Roman" w:hAnsi="Times New Roman" w:cs="Times New Roman"/>
          <w:sz w:val="24"/>
          <w:szCs w:val="24"/>
        </w:rPr>
      </w:pPr>
    </w:p>
    <w:p w14:paraId="37253BCB" w14:textId="77777777" w:rsidR="00745D27" w:rsidRPr="007D58E5" w:rsidRDefault="00745D27" w:rsidP="00745D27">
      <w:pPr>
        <w:rPr>
          <w:rFonts w:ascii="Times New Roman" w:hAnsi="Times New Roman" w:cs="Times New Roman"/>
          <w:sz w:val="24"/>
          <w:szCs w:val="24"/>
        </w:rPr>
      </w:pPr>
    </w:p>
    <w:p w14:paraId="2A739903" w14:textId="77777777" w:rsidR="00745D27" w:rsidRPr="007D58E5" w:rsidRDefault="00745D27" w:rsidP="00745D27">
      <w:pPr>
        <w:rPr>
          <w:rFonts w:ascii="Times New Roman" w:hAnsi="Times New Roman" w:cs="Times New Roman"/>
          <w:sz w:val="24"/>
          <w:szCs w:val="24"/>
        </w:rPr>
      </w:pPr>
    </w:p>
    <w:p w14:paraId="2FC1DFC2" w14:textId="77777777" w:rsidR="00745D27" w:rsidRPr="007D58E5" w:rsidRDefault="00745D27" w:rsidP="00745D27">
      <w:pPr>
        <w:rPr>
          <w:rFonts w:ascii="Times New Roman" w:hAnsi="Times New Roman" w:cs="Times New Roman"/>
          <w:sz w:val="24"/>
          <w:szCs w:val="24"/>
        </w:rPr>
      </w:pPr>
    </w:p>
    <w:p w14:paraId="3BB1DCE2" w14:textId="77777777" w:rsidR="00745D27" w:rsidRPr="007D58E5" w:rsidRDefault="00745D27" w:rsidP="00745D27">
      <w:pPr>
        <w:tabs>
          <w:tab w:val="left" w:pos="5768"/>
        </w:tabs>
        <w:rPr>
          <w:rFonts w:ascii="Times New Roman" w:hAnsi="Times New Roman" w:cs="Times New Roman"/>
          <w:sz w:val="24"/>
          <w:szCs w:val="24"/>
        </w:rPr>
      </w:pPr>
      <w:r w:rsidRPr="007D58E5">
        <w:rPr>
          <w:rFonts w:ascii="Times New Roman" w:hAnsi="Times New Roman" w:cs="Times New Roman"/>
          <w:sz w:val="24"/>
          <w:szCs w:val="24"/>
        </w:rPr>
        <w:tab/>
      </w:r>
    </w:p>
    <w:p w14:paraId="3A88FA5D" w14:textId="52AA0BBF" w:rsidR="00F105EE" w:rsidRPr="00745D27" w:rsidRDefault="00F105EE" w:rsidP="00745D27"/>
    <w:sectPr w:rsidR="00F105EE" w:rsidRPr="00745D27"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F462D" w14:textId="77777777" w:rsidR="006476FA" w:rsidRDefault="006476FA" w:rsidP="00CA38A2">
      <w:pPr>
        <w:spacing w:after="0" w:line="240" w:lineRule="auto"/>
      </w:pPr>
      <w:r>
        <w:separator/>
      </w:r>
    </w:p>
  </w:endnote>
  <w:endnote w:type="continuationSeparator" w:id="0">
    <w:p w14:paraId="40E5151E" w14:textId="77777777" w:rsidR="006476FA" w:rsidRDefault="006476FA"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15077" w14:textId="77777777" w:rsidR="006476FA" w:rsidRDefault="006476FA" w:rsidP="00CA38A2">
      <w:pPr>
        <w:spacing w:after="0" w:line="240" w:lineRule="auto"/>
      </w:pPr>
      <w:r>
        <w:separator/>
      </w:r>
    </w:p>
  </w:footnote>
  <w:footnote w:type="continuationSeparator" w:id="0">
    <w:p w14:paraId="435E17D6" w14:textId="77777777" w:rsidR="006476FA" w:rsidRDefault="006476FA"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62E50791" w:rsidR="007D3023" w:rsidRDefault="007D3023">
    <w:pPr>
      <w:pStyle w:val="lfej"/>
    </w:pPr>
    <w:r>
      <w:rPr>
        <w:noProof/>
        <w:lang w:eastAsia="en-GB"/>
      </w:rPr>
      <w:drawing>
        <wp:anchor distT="0" distB="0" distL="114300" distR="114300" simplePos="0" relativeHeight="251665408" behindDoc="0" locked="0" layoutInCell="1" allowOverlap="1" wp14:anchorId="11C79BE1" wp14:editId="07602BA8">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476FA"/>
    <w:rsid w:val="006617F5"/>
    <w:rsid w:val="006A7026"/>
    <w:rsid w:val="006C2944"/>
    <w:rsid w:val="00722993"/>
    <w:rsid w:val="0074059A"/>
    <w:rsid w:val="00745D27"/>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0606F"/>
    <w:rsid w:val="00B24168"/>
    <w:rsid w:val="00B352CF"/>
    <w:rsid w:val="00B40315"/>
    <w:rsid w:val="00B75090"/>
    <w:rsid w:val="00B91166"/>
    <w:rsid w:val="00BD2BA9"/>
    <w:rsid w:val="00BE2672"/>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45D27"/>
    <w:rPr>
      <w:lang w:val="hu-HU"/>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lang w:val="en-GB"/>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lang w:val="en-GB"/>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lang w:val="en-GB"/>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rPr>
      <w:lang w:val="en-GB"/>
    </w:r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rPr>
      <w:lang w:val="en-GB"/>
    </w:r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val="en-GB"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rPr>
      <w:lang w:val="en-GB"/>
    </w:r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rPr>
      <w:lang w:val="en-GB"/>
    </w:rPr>
  </w:style>
  <w:style w:type="paragraph" w:styleId="TJ2">
    <w:name w:val="toc 2"/>
    <w:basedOn w:val="Norml"/>
    <w:next w:val="Norml"/>
    <w:autoRedefine/>
    <w:uiPriority w:val="39"/>
    <w:unhideWhenUsed/>
    <w:rsid w:val="006617F5"/>
    <w:pPr>
      <w:spacing w:after="100"/>
      <w:ind w:left="220"/>
    </w:pPr>
    <w:rPr>
      <w:lang w:val="en-GB"/>
    </w:r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4.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655</Words>
  <Characters>4521</Characters>
  <Application>Microsoft Office Word</Application>
  <DocSecurity>0</DocSecurity>
  <Lines>37</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3</cp:revision>
  <dcterms:created xsi:type="dcterms:W3CDTF">2026-04-15T15:23:00Z</dcterms:created>
  <dcterms:modified xsi:type="dcterms:W3CDTF">2026-04-15T15:24:00Z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